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4320" w:rsidRDefault="0005179A">
      <w:pPr>
        <w:pStyle w:val="a9"/>
        <w:ind w:firstLineChars="0" w:firstLine="0"/>
        <w:rPr>
          <w:rFonts w:ascii="黑体" w:eastAsia="黑体" w:hAnsi="黑体"/>
          <w:sz w:val="32"/>
          <w:szCs w:val="32"/>
        </w:rPr>
      </w:pPr>
      <w:r>
        <w:rPr>
          <w:rFonts w:ascii="黑体" w:eastAsia="黑体" w:hAnsi="黑体"/>
          <w:sz w:val="32"/>
          <w:szCs w:val="32"/>
        </w:rPr>
        <w:t>附件</w:t>
      </w:r>
      <w:r w:rsidR="000B2EDA">
        <w:rPr>
          <w:rFonts w:ascii="黑体" w:eastAsia="黑体" w:hAnsi="黑体" w:hint="eastAsia"/>
          <w:sz w:val="32"/>
          <w:szCs w:val="32"/>
        </w:rPr>
        <w:t>2</w:t>
      </w:r>
      <w:bookmarkStart w:id="0" w:name="_GoBack"/>
      <w:bookmarkEnd w:id="0"/>
      <w:r>
        <w:rPr>
          <w:rFonts w:ascii="黑体" w:eastAsia="黑体" w:hAnsi="黑体" w:hint="eastAsia"/>
          <w:sz w:val="32"/>
          <w:szCs w:val="32"/>
        </w:rPr>
        <w:t>：</w:t>
      </w:r>
    </w:p>
    <w:p w:rsidR="00914320" w:rsidRDefault="0005179A" w:rsidP="000B2EDA">
      <w:pPr>
        <w:adjustRightInd w:val="0"/>
        <w:snapToGrid w:val="0"/>
        <w:spacing w:beforeLines="50" w:before="156" w:line="560" w:lineRule="exact"/>
        <w:jc w:val="center"/>
        <w:rPr>
          <w:rFonts w:eastAsia="方正小标宋简体"/>
          <w:sz w:val="40"/>
          <w:szCs w:val="36"/>
        </w:rPr>
      </w:pPr>
      <w:r>
        <w:rPr>
          <w:rFonts w:eastAsia="方正小标宋简体" w:hint="eastAsia"/>
          <w:sz w:val="40"/>
          <w:szCs w:val="36"/>
        </w:rPr>
        <w:t>杭州市《建筑垃圾资源化利用技术导则》</w:t>
      </w:r>
      <w:r>
        <w:rPr>
          <w:rFonts w:eastAsia="方正小标宋简体"/>
          <w:sz w:val="40"/>
          <w:szCs w:val="36"/>
        </w:rPr>
        <w:t>先进适用技术</w:t>
      </w:r>
      <w:r>
        <w:rPr>
          <w:rFonts w:eastAsia="方正小标宋简体" w:hint="eastAsia"/>
          <w:sz w:val="40"/>
          <w:szCs w:val="36"/>
        </w:rPr>
        <w:t>案例</w:t>
      </w:r>
      <w:r>
        <w:rPr>
          <w:rFonts w:eastAsia="方正小标宋简体"/>
          <w:sz w:val="40"/>
          <w:szCs w:val="36"/>
        </w:rPr>
        <w:t>申报表</w:t>
      </w:r>
    </w:p>
    <w:p w:rsidR="00914320" w:rsidRDefault="00914320">
      <w:pPr>
        <w:adjustRightInd w:val="0"/>
        <w:snapToGrid w:val="0"/>
        <w:jc w:val="left"/>
        <w:rPr>
          <w:color w:val="000000"/>
          <w:sz w:val="28"/>
          <w:szCs w:val="28"/>
        </w:rPr>
      </w:pPr>
    </w:p>
    <w:tbl>
      <w:tblPr>
        <w:tblW w:w="1068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76"/>
        <w:gridCol w:w="776"/>
        <w:gridCol w:w="9135"/>
      </w:tblGrid>
      <w:tr w:rsidR="00CA6BC9">
        <w:trPr>
          <w:jc w:val="center"/>
        </w:trPr>
        <w:tc>
          <w:tcPr>
            <w:tcW w:w="1552" w:type="dxa"/>
            <w:gridSpan w:val="2"/>
            <w:vAlign w:val="center"/>
          </w:tcPr>
          <w:p w:rsidR="00CA6BC9" w:rsidRDefault="00CA6BC9">
            <w:pPr>
              <w:adjustRightInd w:val="0"/>
              <w:snapToGrid w:val="0"/>
              <w:spacing w:line="40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处理对象</w:t>
            </w:r>
          </w:p>
        </w:tc>
        <w:tc>
          <w:tcPr>
            <w:tcW w:w="9135" w:type="dxa"/>
            <w:vAlign w:val="center"/>
          </w:tcPr>
          <w:p w:rsidR="009F4B8B" w:rsidRDefault="00CA6BC9" w:rsidP="00CA6BC9">
            <w:pPr>
              <w:adjustRightInd w:val="0"/>
              <w:snapToGrid w:val="0"/>
              <w:spacing w:line="400" w:lineRule="exact"/>
              <w:jc w:val="center"/>
            </w:pPr>
            <w:r>
              <w:rPr>
                <w:rFonts w:ascii="仿宋_GB2312" w:hint="eastAsia"/>
                <w:color w:val="000000"/>
                <w:sz w:val="28"/>
                <w:szCs w:val="28"/>
              </w:rPr>
              <w:sym w:font="Wingdings 2" w:char="00A3"/>
            </w:r>
            <w:r>
              <w:rPr>
                <w:rFonts w:hint="eastAsia"/>
              </w:rPr>
              <w:t>工程渣土</w:t>
            </w:r>
            <w:r>
              <w:rPr>
                <w:rFonts w:hint="eastAsia"/>
              </w:rPr>
              <w:t xml:space="preserve"> </w:t>
            </w:r>
            <w:r>
              <w:rPr>
                <w:rFonts w:ascii="仿宋_GB2312" w:hint="eastAsia"/>
                <w:color w:val="000000"/>
                <w:sz w:val="28"/>
                <w:szCs w:val="28"/>
              </w:rPr>
              <w:sym w:font="Wingdings 2" w:char="00A3"/>
            </w:r>
            <w:r>
              <w:rPr>
                <w:rFonts w:hint="eastAsia"/>
              </w:rPr>
              <w:t>工程泥浆</w:t>
            </w:r>
            <w:r>
              <w:rPr>
                <w:rFonts w:hint="eastAsia"/>
              </w:rPr>
              <w:t xml:space="preserve"> </w:t>
            </w:r>
            <w:r>
              <w:rPr>
                <w:rFonts w:ascii="仿宋_GB2312" w:hint="eastAsia"/>
                <w:color w:val="000000"/>
                <w:sz w:val="28"/>
                <w:szCs w:val="28"/>
              </w:rPr>
              <w:sym w:font="Wingdings 2" w:char="00A3"/>
            </w:r>
            <w:r>
              <w:rPr>
                <w:rFonts w:hint="eastAsia"/>
              </w:rPr>
              <w:t>工程垃圾</w:t>
            </w:r>
            <w:r>
              <w:rPr>
                <w:rFonts w:hint="eastAsia"/>
              </w:rPr>
              <w:t xml:space="preserve"> </w:t>
            </w:r>
            <w:r>
              <w:rPr>
                <w:rFonts w:ascii="仿宋_GB2312" w:hint="eastAsia"/>
                <w:color w:val="000000"/>
                <w:sz w:val="28"/>
                <w:szCs w:val="28"/>
              </w:rPr>
              <w:sym w:font="Wingdings 2" w:char="00A3"/>
            </w:r>
            <w:r>
              <w:rPr>
                <w:rFonts w:hint="eastAsia"/>
              </w:rPr>
              <w:t>拆除垃圾</w:t>
            </w:r>
            <w:r w:rsidR="009F4B8B">
              <w:rPr>
                <w:rFonts w:hint="eastAsia"/>
              </w:rPr>
              <w:t>（移动式）</w:t>
            </w:r>
            <w:r>
              <w:rPr>
                <w:rFonts w:hint="eastAsia"/>
              </w:rPr>
              <w:t xml:space="preserve"> </w:t>
            </w:r>
          </w:p>
          <w:p w:rsidR="00EC5057" w:rsidRDefault="009F4B8B" w:rsidP="00CA6BC9">
            <w:pPr>
              <w:adjustRightInd w:val="0"/>
              <w:snapToGrid w:val="0"/>
              <w:spacing w:line="400" w:lineRule="exact"/>
              <w:jc w:val="center"/>
            </w:pPr>
            <w:r>
              <w:rPr>
                <w:rFonts w:ascii="仿宋_GB2312" w:hint="eastAsia"/>
                <w:color w:val="000000"/>
                <w:sz w:val="28"/>
                <w:szCs w:val="28"/>
              </w:rPr>
              <w:sym w:font="Wingdings 2" w:char="00A3"/>
            </w:r>
            <w:r>
              <w:rPr>
                <w:rFonts w:hint="eastAsia"/>
              </w:rPr>
              <w:t>拆除垃圾（固定式）</w:t>
            </w:r>
            <w:r>
              <w:rPr>
                <w:rFonts w:hint="eastAsia"/>
              </w:rPr>
              <w:t xml:space="preserve"> </w:t>
            </w:r>
            <w:r w:rsidR="00CA6BC9">
              <w:rPr>
                <w:rFonts w:ascii="仿宋_GB2312" w:hint="eastAsia"/>
                <w:color w:val="000000"/>
                <w:sz w:val="28"/>
                <w:szCs w:val="28"/>
              </w:rPr>
              <w:sym w:font="Wingdings 2" w:char="00A3"/>
            </w:r>
            <w:r w:rsidR="00CA6BC9">
              <w:rPr>
                <w:rFonts w:hint="eastAsia"/>
              </w:rPr>
              <w:t>装修垃圾</w:t>
            </w:r>
          </w:p>
          <w:p w:rsidR="00CA6BC9" w:rsidRDefault="00EC5057" w:rsidP="00CA6BC9">
            <w:pPr>
              <w:adjustRightInd w:val="0"/>
              <w:snapToGrid w:val="0"/>
              <w:spacing w:line="40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hint="eastAsia"/>
              </w:rPr>
              <w:t>（根据不同处理对象可分表格填写）</w:t>
            </w:r>
          </w:p>
        </w:tc>
      </w:tr>
      <w:tr w:rsidR="00914320">
        <w:trPr>
          <w:jc w:val="center"/>
        </w:trPr>
        <w:tc>
          <w:tcPr>
            <w:tcW w:w="1552" w:type="dxa"/>
            <w:gridSpan w:val="2"/>
            <w:vAlign w:val="center"/>
          </w:tcPr>
          <w:p w:rsidR="00914320" w:rsidRDefault="0005179A">
            <w:pPr>
              <w:adjustRightInd w:val="0"/>
              <w:snapToGrid w:val="0"/>
              <w:spacing w:line="40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>技术来源</w:t>
            </w:r>
          </w:p>
        </w:tc>
        <w:tc>
          <w:tcPr>
            <w:tcW w:w="9135" w:type="dxa"/>
            <w:vAlign w:val="center"/>
          </w:tcPr>
          <w:p w:rsidR="00914320" w:rsidRDefault="0005179A">
            <w:pPr>
              <w:adjustRightInd w:val="0"/>
              <w:snapToGrid w:val="0"/>
              <w:spacing w:line="400" w:lineRule="exact"/>
              <w:rPr>
                <w:rFonts w:ascii="仿宋_GB2312"/>
                <w:color w:val="000000"/>
                <w:sz w:val="28"/>
                <w:szCs w:val="28"/>
                <w:u w:val="single"/>
              </w:rPr>
            </w:pPr>
            <w:r>
              <w:rPr>
                <w:rFonts w:ascii="仿宋_GB2312" w:hint="eastAsia"/>
                <w:color w:val="000000"/>
                <w:sz w:val="28"/>
                <w:szCs w:val="28"/>
              </w:rPr>
              <w:sym w:font="Wingdings 2" w:char="00A3"/>
            </w:r>
            <w:r>
              <w:rPr>
                <w:rFonts w:ascii="仿宋_GB2312" w:hint="eastAsia"/>
                <w:color w:val="000000"/>
                <w:sz w:val="28"/>
                <w:szCs w:val="28"/>
              </w:rPr>
              <w:t>自主研发 □合作研发 □技术引进 □其他</w:t>
            </w:r>
            <w:r>
              <w:rPr>
                <w:rFonts w:ascii="仿宋_GB2312" w:hint="eastAsia"/>
                <w:color w:val="000000"/>
                <w:sz w:val="28"/>
                <w:szCs w:val="28"/>
                <w:u w:val="single"/>
              </w:rPr>
              <w:t xml:space="preserve">                </w:t>
            </w:r>
          </w:p>
        </w:tc>
      </w:tr>
      <w:tr w:rsidR="00914320">
        <w:trPr>
          <w:jc w:val="center"/>
        </w:trPr>
        <w:tc>
          <w:tcPr>
            <w:tcW w:w="1552" w:type="dxa"/>
            <w:gridSpan w:val="2"/>
            <w:vAlign w:val="center"/>
          </w:tcPr>
          <w:p w:rsidR="00914320" w:rsidRDefault="0005179A">
            <w:pPr>
              <w:adjustRightInd w:val="0"/>
              <w:snapToGrid w:val="0"/>
              <w:spacing w:line="40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>技术类别</w:t>
            </w:r>
          </w:p>
        </w:tc>
        <w:tc>
          <w:tcPr>
            <w:tcW w:w="9135" w:type="dxa"/>
            <w:vAlign w:val="center"/>
          </w:tcPr>
          <w:p w:rsidR="00914320" w:rsidRDefault="0005179A">
            <w:pPr>
              <w:adjustRightInd w:val="0"/>
              <w:snapToGrid w:val="0"/>
              <w:spacing w:line="400" w:lineRule="exact"/>
              <w:jc w:val="center"/>
              <w:rPr>
                <w:rFonts w:ascii="仿宋_GB2312"/>
                <w:color w:val="000000"/>
                <w:sz w:val="28"/>
                <w:szCs w:val="28"/>
              </w:rPr>
            </w:pPr>
            <w:r>
              <w:rPr>
                <w:rFonts w:ascii="仿宋_GB2312" w:hint="eastAsia"/>
                <w:color w:val="000000"/>
                <w:sz w:val="28"/>
                <w:szCs w:val="28"/>
              </w:rPr>
              <w:sym w:font="Wingdings 2" w:char="00A3"/>
            </w:r>
            <w:r>
              <w:rPr>
                <w:rFonts w:ascii="仿宋_GB2312" w:hint="eastAsia"/>
                <w:color w:val="000000"/>
                <w:sz w:val="28"/>
                <w:szCs w:val="28"/>
              </w:rPr>
              <w:t xml:space="preserve">减量化 </w:t>
            </w:r>
            <w:r>
              <w:rPr>
                <w:rFonts w:ascii="仿宋_GB2312" w:hint="eastAsia"/>
                <w:color w:val="000000"/>
                <w:sz w:val="28"/>
                <w:szCs w:val="28"/>
              </w:rPr>
              <w:sym w:font="Wingdings 2" w:char="00A3"/>
            </w:r>
            <w:r>
              <w:rPr>
                <w:rFonts w:ascii="仿宋_GB2312" w:hint="eastAsia"/>
                <w:color w:val="000000"/>
                <w:sz w:val="28"/>
                <w:szCs w:val="28"/>
              </w:rPr>
              <w:t xml:space="preserve">资源化 </w:t>
            </w:r>
            <w:r>
              <w:rPr>
                <w:rFonts w:ascii="仿宋_GB2312" w:hint="eastAsia"/>
                <w:color w:val="000000"/>
                <w:sz w:val="28"/>
                <w:szCs w:val="28"/>
              </w:rPr>
              <w:sym w:font="Wingdings 2" w:char="00A3"/>
            </w:r>
            <w:r>
              <w:rPr>
                <w:rFonts w:ascii="仿宋_GB2312" w:hint="eastAsia"/>
                <w:color w:val="000000"/>
                <w:sz w:val="28"/>
                <w:szCs w:val="28"/>
              </w:rPr>
              <w:t>无害化 □信息化</w:t>
            </w:r>
          </w:p>
        </w:tc>
      </w:tr>
      <w:tr w:rsidR="00914320">
        <w:trPr>
          <w:jc w:val="center"/>
        </w:trPr>
        <w:tc>
          <w:tcPr>
            <w:tcW w:w="1552" w:type="dxa"/>
            <w:gridSpan w:val="2"/>
            <w:vAlign w:val="center"/>
          </w:tcPr>
          <w:p w:rsidR="00914320" w:rsidRDefault="0005179A">
            <w:pPr>
              <w:adjustRightInd w:val="0"/>
              <w:snapToGrid w:val="0"/>
              <w:spacing w:line="40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>技术适用行业</w:t>
            </w:r>
          </w:p>
        </w:tc>
        <w:tc>
          <w:tcPr>
            <w:tcW w:w="9135" w:type="dxa"/>
            <w:vAlign w:val="center"/>
          </w:tcPr>
          <w:p w:rsidR="00914320" w:rsidRDefault="0005179A">
            <w:pPr>
              <w:adjustRightInd w:val="0"/>
              <w:snapToGrid w:val="0"/>
              <w:spacing w:line="40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>固体废弃物治理</w:t>
            </w:r>
            <w:r>
              <w:rPr>
                <w:rFonts w:hint="eastAsia"/>
                <w:color w:val="000000"/>
                <w:sz w:val="28"/>
                <w:szCs w:val="28"/>
              </w:rPr>
              <w:t>7723</w:t>
            </w:r>
          </w:p>
          <w:p w:rsidR="00914320" w:rsidRDefault="0005179A">
            <w:pPr>
              <w:adjustRightInd w:val="0"/>
              <w:snapToGrid w:val="0"/>
              <w:spacing w:line="40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>环境保护专用设备制造</w:t>
            </w:r>
            <w:r>
              <w:rPr>
                <w:rFonts w:hint="eastAsia"/>
                <w:color w:val="000000"/>
                <w:sz w:val="28"/>
                <w:szCs w:val="28"/>
              </w:rPr>
              <w:t>3591</w:t>
            </w:r>
          </w:p>
        </w:tc>
      </w:tr>
      <w:tr w:rsidR="00914320">
        <w:trPr>
          <w:jc w:val="center"/>
        </w:trPr>
        <w:tc>
          <w:tcPr>
            <w:tcW w:w="1552" w:type="dxa"/>
            <w:gridSpan w:val="2"/>
            <w:vAlign w:val="center"/>
          </w:tcPr>
          <w:p w:rsidR="00914320" w:rsidRDefault="0005179A">
            <w:pPr>
              <w:adjustRightInd w:val="0"/>
              <w:snapToGrid w:val="0"/>
              <w:spacing w:line="40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技术应用地区</w:t>
            </w:r>
          </w:p>
        </w:tc>
        <w:tc>
          <w:tcPr>
            <w:tcW w:w="9135" w:type="dxa"/>
            <w:vAlign w:val="center"/>
          </w:tcPr>
          <w:p w:rsidR="00914320" w:rsidRDefault="00914320">
            <w:pPr>
              <w:adjustRightInd w:val="0"/>
              <w:snapToGrid w:val="0"/>
              <w:spacing w:line="40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14320">
        <w:trPr>
          <w:jc w:val="center"/>
        </w:trPr>
        <w:tc>
          <w:tcPr>
            <w:tcW w:w="1552" w:type="dxa"/>
            <w:gridSpan w:val="2"/>
            <w:vAlign w:val="center"/>
          </w:tcPr>
          <w:p w:rsidR="00914320" w:rsidRDefault="0005179A">
            <w:pPr>
              <w:adjustRightInd w:val="0"/>
              <w:snapToGrid w:val="0"/>
              <w:spacing w:line="40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>项目名称</w:t>
            </w:r>
          </w:p>
        </w:tc>
        <w:tc>
          <w:tcPr>
            <w:tcW w:w="9135" w:type="dxa"/>
            <w:vAlign w:val="center"/>
          </w:tcPr>
          <w:p w:rsidR="00914320" w:rsidRDefault="00914320">
            <w:pPr>
              <w:adjustRightInd w:val="0"/>
              <w:snapToGrid w:val="0"/>
              <w:spacing w:line="40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14320">
        <w:trPr>
          <w:jc w:val="center"/>
        </w:trPr>
        <w:tc>
          <w:tcPr>
            <w:tcW w:w="1552" w:type="dxa"/>
            <w:gridSpan w:val="2"/>
            <w:vAlign w:val="center"/>
          </w:tcPr>
          <w:p w:rsidR="00914320" w:rsidRDefault="0005179A">
            <w:pPr>
              <w:adjustRightInd w:val="0"/>
              <w:snapToGrid w:val="0"/>
              <w:spacing w:line="40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工程阶段</w:t>
            </w:r>
          </w:p>
        </w:tc>
        <w:tc>
          <w:tcPr>
            <w:tcW w:w="9135" w:type="dxa"/>
            <w:vAlign w:val="center"/>
          </w:tcPr>
          <w:p w:rsidR="00914320" w:rsidRDefault="0005179A" w:rsidP="00CA6BC9">
            <w:pPr>
              <w:adjustRightInd w:val="0"/>
              <w:snapToGrid w:val="0"/>
              <w:spacing w:line="400" w:lineRule="exact"/>
              <w:jc w:val="center"/>
              <w:rPr>
                <w:rFonts w:ascii="仿宋_GB2312"/>
                <w:color w:val="000000"/>
                <w:sz w:val="28"/>
                <w:szCs w:val="28"/>
              </w:rPr>
            </w:pPr>
            <w:r>
              <w:rPr>
                <w:rFonts w:ascii="仿宋_GB2312" w:hint="eastAsia"/>
                <w:color w:val="000000"/>
                <w:sz w:val="28"/>
                <w:szCs w:val="28"/>
              </w:rPr>
              <w:t xml:space="preserve">要求正式运行 </w:t>
            </w:r>
          </w:p>
        </w:tc>
      </w:tr>
      <w:tr w:rsidR="00914320">
        <w:trPr>
          <w:jc w:val="center"/>
        </w:trPr>
        <w:tc>
          <w:tcPr>
            <w:tcW w:w="1552" w:type="dxa"/>
            <w:gridSpan w:val="2"/>
            <w:vAlign w:val="center"/>
          </w:tcPr>
          <w:p w:rsidR="00914320" w:rsidRDefault="0005179A">
            <w:pPr>
              <w:adjustRightInd w:val="0"/>
              <w:snapToGrid w:val="0"/>
              <w:spacing w:line="40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>项目企业</w:t>
            </w:r>
          </w:p>
        </w:tc>
        <w:tc>
          <w:tcPr>
            <w:tcW w:w="9135" w:type="dxa"/>
            <w:vAlign w:val="center"/>
          </w:tcPr>
          <w:p w:rsidR="00914320" w:rsidRDefault="00914320">
            <w:pPr>
              <w:adjustRightInd w:val="0"/>
              <w:snapToGrid w:val="0"/>
              <w:spacing w:line="40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14320">
        <w:trPr>
          <w:jc w:val="center"/>
        </w:trPr>
        <w:tc>
          <w:tcPr>
            <w:tcW w:w="1552" w:type="dxa"/>
            <w:gridSpan w:val="2"/>
            <w:vAlign w:val="center"/>
          </w:tcPr>
          <w:p w:rsidR="00914320" w:rsidRDefault="0005179A">
            <w:pPr>
              <w:adjustRightInd w:val="0"/>
              <w:snapToGrid w:val="0"/>
              <w:spacing w:line="40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>项目</w:t>
            </w:r>
            <w:r>
              <w:rPr>
                <w:color w:val="000000"/>
                <w:sz w:val="28"/>
                <w:szCs w:val="28"/>
              </w:rPr>
              <w:t>地址</w:t>
            </w:r>
          </w:p>
        </w:tc>
        <w:tc>
          <w:tcPr>
            <w:tcW w:w="9135" w:type="dxa"/>
            <w:vAlign w:val="center"/>
          </w:tcPr>
          <w:p w:rsidR="00914320" w:rsidRDefault="00914320">
            <w:pPr>
              <w:adjustRightInd w:val="0"/>
              <w:snapToGrid w:val="0"/>
              <w:spacing w:line="40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14320">
        <w:trPr>
          <w:jc w:val="center"/>
        </w:trPr>
        <w:tc>
          <w:tcPr>
            <w:tcW w:w="1552" w:type="dxa"/>
            <w:gridSpan w:val="2"/>
            <w:vAlign w:val="center"/>
          </w:tcPr>
          <w:p w:rsidR="00914320" w:rsidRDefault="0005179A">
            <w:pPr>
              <w:adjustRightInd w:val="0"/>
              <w:snapToGrid w:val="0"/>
              <w:spacing w:line="40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>项目设计处理能力</w:t>
            </w:r>
          </w:p>
        </w:tc>
        <w:tc>
          <w:tcPr>
            <w:tcW w:w="9135" w:type="dxa"/>
            <w:vAlign w:val="center"/>
          </w:tcPr>
          <w:p w:rsidR="00914320" w:rsidRDefault="00914320">
            <w:pPr>
              <w:adjustRightInd w:val="0"/>
              <w:snapToGrid w:val="0"/>
              <w:spacing w:line="40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14320">
        <w:trPr>
          <w:jc w:val="center"/>
        </w:trPr>
        <w:tc>
          <w:tcPr>
            <w:tcW w:w="1552" w:type="dxa"/>
            <w:gridSpan w:val="2"/>
            <w:vAlign w:val="center"/>
          </w:tcPr>
          <w:p w:rsidR="00914320" w:rsidRDefault="0005179A">
            <w:pPr>
              <w:adjustRightInd w:val="0"/>
              <w:snapToGrid w:val="0"/>
              <w:spacing w:line="40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项目</w:t>
            </w:r>
          </w:p>
          <w:p w:rsidR="00914320" w:rsidRDefault="0005179A">
            <w:pPr>
              <w:adjustRightInd w:val="0"/>
              <w:snapToGrid w:val="0"/>
              <w:spacing w:line="40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投运时间</w:t>
            </w:r>
          </w:p>
        </w:tc>
        <w:tc>
          <w:tcPr>
            <w:tcW w:w="9135" w:type="dxa"/>
            <w:vAlign w:val="center"/>
          </w:tcPr>
          <w:p w:rsidR="00914320" w:rsidRDefault="00914320">
            <w:pPr>
              <w:adjustRightInd w:val="0"/>
              <w:snapToGrid w:val="0"/>
              <w:spacing w:line="40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14320">
        <w:trPr>
          <w:jc w:val="center"/>
        </w:trPr>
        <w:tc>
          <w:tcPr>
            <w:tcW w:w="1552" w:type="dxa"/>
            <w:gridSpan w:val="2"/>
            <w:vAlign w:val="center"/>
          </w:tcPr>
          <w:p w:rsidR="00914320" w:rsidRDefault="0005179A">
            <w:pPr>
              <w:adjustRightInd w:val="0"/>
              <w:snapToGrid w:val="0"/>
              <w:spacing w:line="40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>近三年实际年处理量</w:t>
            </w:r>
          </w:p>
        </w:tc>
        <w:tc>
          <w:tcPr>
            <w:tcW w:w="9135" w:type="dxa"/>
            <w:vAlign w:val="center"/>
          </w:tcPr>
          <w:p w:rsidR="00914320" w:rsidRDefault="00914320">
            <w:pPr>
              <w:adjustRightInd w:val="0"/>
              <w:snapToGrid w:val="0"/>
              <w:spacing w:line="40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14320">
        <w:trPr>
          <w:jc w:val="center"/>
        </w:trPr>
        <w:tc>
          <w:tcPr>
            <w:tcW w:w="776" w:type="dxa"/>
            <w:vMerge w:val="restart"/>
            <w:vAlign w:val="center"/>
          </w:tcPr>
          <w:p w:rsidR="00914320" w:rsidRDefault="0005179A">
            <w:pPr>
              <w:adjustRightInd w:val="0"/>
              <w:snapToGrid w:val="0"/>
              <w:spacing w:line="40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工艺简介</w:t>
            </w:r>
          </w:p>
        </w:tc>
        <w:tc>
          <w:tcPr>
            <w:tcW w:w="776" w:type="dxa"/>
            <w:vAlign w:val="center"/>
          </w:tcPr>
          <w:p w:rsidR="00914320" w:rsidRDefault="0005179A">
            <w:pPr>
              <w:adjustRightInd w:val="0"/>
              <w:snapToGrid w:val="0"/>
              <w:spacing w:line="40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>技术原理及</w:t>
            </w:r>
            <w:r>
              <w:rPr>
                <w:color w:val="000000"/>
                <w:sz w:val="28"/>
                <w:szCs w:val="28"/>
              </w:rPr>
              <w:t>工艺流程</w:t>
            </w:r>
          </w:p>
        </w:tc>
        <w:tc>
          <w:tcPr>
            <w:tcW w:w="9135" w:type="dxa"/>
            <w:vAlign w:val="center"/>
          </w:tcPr>
          <w:p w:rsidR="00914320" w:rsidRDefault="00914320">
            <w:pPr>
              <w:adjustRightInd w:val="0"/>
              <w:snapToGrid w:val="0"/>
              <w:spacing w:line="400" w:lineRule="exact"/>
              <w:ind w:firstLineChars="200" w:firstLine="560"/>
              <w:rPr>
                <w:rFonts w:ascii="仿宋_GB2312" w:hAnsi="仿宋_GB2312" w:cs="仿宋_GB2312"/>
                <w:color w:val="000000"/>
                <w:sz w:val="28"/>
                <w:szCs w:val="28"/>
              </w:rPr>
            </w:pPr>
          </w:p>
        </w:tc>
      </w:tr>
      <w:tr w:rsidR="00914320">
        <w:trPr>
          <w:trHeight w:val="475"/>
          <w:jc w:val="center"/>
        </w:trPr>
        <w:tc>
          <w:tcPr>
            <w:tcW w:w="776" w:type="dxa"/>
            <w:vMerge/>
            <w:vAlign w:val="center"/>
          </w:tcPr>
          <w:p w:rsidR="00914320" w:rsidRDefault="00914320">
            <w:pPr>
              <w:adjustRightInd w:val="0"/>
              <w:snapToGrid w:val="0"/>
              <w:spacing w:line="40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776" w:type="dxa"/>
            <w:vAlign w:val="center"/>
          </w:tcPr>
          <w:p w:rsidR="00914320" w:rsidRDefault="0005179A">
            <w:pPr>
              <w:adjustRightInd w:val="0"/>
              <w:snapToGrid w:val="0"/>
              <w:spacing w:line="40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>主要</w:t>
            </w:r>
            <w:r>
              <w:rPr>
                <w:color w:val="000000"/>
                <w:sz w:val="28"/>
                <w:szCs w:val="28"/>
              </w:rPr>
              <w:t>设备及设</w:t>
            </w:r>
            <w:r>
              <w:rPr>
                <w:color w:val="000000"/>
                <w:sz w:val="28"/>
                <w:szCs w:val="28"/>
              </w:rPr>
              <w:lastRenderedPageBreak/>
              <w:t>备参数</w:t>
            </w:r>
          </w:p>
        </w:tc>
        <w:tc>
          <w:tcPr>
            <w:tcW w:w="9135" w:type="dxa"/>
            <w:vAlign w:val="center"/>
          </w:tcPr>
          <w:p w:rsidR="00914320" w:rsidRDefault="0005179A" w:rsidP="00CA6BC9">
            <w:pPr>
              <w:adjustRightInd w:val="0"/>
              <w:snapToGrid w:val="0"/>
              <w:spacing w:line="400" w:lineRule="exact"/>
              <w:rPr>
                <w:rFonts w:ascii="仿宋_GB2312" w:hAnsi="仿宋_GB2312" w:cs="仿宋_GB2312"/>
                <w:sz w:val="28"/>
                <w:szCs w:val="28"/>
              </w:rPr>
            </w:pPr>
            <w:r>
              <w:rPr>
                <w:rFonts w:ascii="仿宋_GB2312" w:hAnsi="仿宋_GB2312" w:cs="仿宋_GB2312" w:hint="eastAsia"/>
                <w:sz w:val="28"/>
                <w:szCs w:val="28"/>
              </w:rPr>
              <w:lastRenderedPageBreak/>
              <w:br/>
              <w:t>包括设备名称、主要功能、处理能力、主要技术参数和价格区间</w:t>
            </w:r>
          </w:p>
        </w:tc>
      </w:tr>
      <w:tr w:rsidR="00CA6BC9">
        <w:trPr>
          <w:trHeight w:val="840"/>
          <w:jc w:val="center"/>
        </w:trPr>
        <w:tc>
          <w:tcPr>
            <w:tcW w:w="776" w:type="dxa"/>
            <w:vMerge w:val="restart"/>
            <w:vAlign w:val="center"/>
          </w:tcPr>
          <w:p w:rsidR="00CA6BC9" w:rsidRDefault="00CA6BC9">
            <w:pPr>
              <w:adjustRightInd w:val="0"/>
              <w:snapToGrid w:val="0"/>
              <w:spacing w:line="40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lastRenderedPageBreak/>
              <w:t>综合</w:t>
            </w:r>
            <w:r>
              <w:rPr>
                <w:color w:val="000000"/>
                <w:sz w:val="28"/>
                <w:szCs w:val="28"/>
              </w:rPr>
              <w:t>指标</w:t>
            </w:r>
          </w:p>
        </w:tc>
        <w:tc>
          <w:tcPr>
            <w:tcW w:w="776" w:type="dxa"/>
            <w:vAlign w:val="center"/>
          </w:tcPr>
          <w:p w:rsidR="00CA6BC9" w:rsidRDefault="00CA6BC9">
            <w:pPr>
              <w:adjustRightInd w:val="0"/>
              <w:snapToGrid w:val="0"/>
              <w:spacing w:line="40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污染防治效果</w:t>
            </w:r>
          </w:p>
        </w:tc>
        <w:tc>
          <w:tcPr>
            <w:tcW w:w="9135" w:type="dxa"/>
            <w:vAlign w:val="center"/>
          </w:tcPr>
          <w:p w:rsidR="00CA6BC9" w:rsidRDefault="00CA6BC9">
            <w:pPr>
              <w:rPr>
                <w:b/>
                <w:color w:val="000000"/>
                <w:szCs w:val="28"/>
              </w:rPr>
            </w:pPr>
            <w:r>
              <w:rPr>
                <w:rFonts w:ascii="仿宋_GB2312" w:hAnsi="仿宋_GB2312" w:cs="仿宋_GB2312" w:hint="eastAsia"/>
                <w:sz w:val="28"/>
                <w:szCs w:val="28"/>
              </w:rPr>
              <w:t>包含</w:t>
            </w:r>
            <w:r>
              <w:rPr>
                <w:rFonts w:ascii="仿宋_GB2312" w:hAnsi="仿宋_GB2312" w:cs="仿宋_GB2312"/>
                <w:sz w:val="28"/>
                <w:szCs w:val="28"/>
              </w:rPr>
              <w:t>噪音</w:t>
            </w:r>
            <w:r>
              <w:rPr>
                <w:rFonts w:ascii="仿宋_GB2312" w:hAnsi="仿宋_GB2312" w:cs="仿宋_GB2312" w:hint="eastAsia"/>
                <w:sz w:val="28"/>
                <w:szCs w:val="28"/>
              </w:rPr>
              <w:t>、粉尘、废水等污染控制措施</w:t>
            </w:r>
          </w:p>
        </w:tc>
      </w:tr>
      <w:tr w:rsidR="00CA6BC9">
        <w:trPr>
          <w:trHeight w:val="2376"/>
          <w:jc w:val="center"/>
        </w:trPr>
        <w:tc>
          <w:tcPr>
            <w:tcW w:w="776" w:type="dxa"/>
            <w:vMerge/>
            <w:vAlign w:val="center"/>
          </w:tcPr>
          <w:p w:rsidR="00CA6BC9" w:rsidRDefault="00CA6BC9">
            <w:pPr>
              <w:adjustRightInd w:val="0"/>
              <w:snapToGrid w:val="0"/>
              <w:spacing w:line="40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776" w:type="dxa"/>
            <w:vAlign w:val="center"/>
          </w:tcPr>
          <w:p w:rsidR="00CA6BC9" w:rsidRDefault="00CA6BC9">
            <w:pPr>
              <w:adjustRightInd w:val="0"/>
              <w:snapToGrid w:val="0"/>
              <w:spacing w:line="40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>运营成本</w:t>
            </w:r>
          </w:p>
        </w:tc>
        <w:tc>
          <w:tcPr>
            <w:tcW w:w="9135" w:type="dxa"/>
            <w:vAlign w:val="center"/>
          </w:tcPr>
          <w:p w:rsidR="00CA6BC9" w:rsidRDefault="00CA6BC9">
            <w:pPr>
              <w:adjustRightInd w:val="0"/>
              <w:snapToGrid w:val="0"/>
              <w:spacing w:line="400" w:lineRule="exact"/>
              <w:rPr>
                <w:sz w:val="28"/>
                <w:szCs w:val="28"/>
              </w:rPr>
            </w:pPr>
          </w:p>
        </w:tc>
      </w:tr>
      <w:tr w:rsidR="00CA6BC9">
        <w:trPr>
          <w:jc w:val="center"/>
        </w:trPr>
        <w:tc>
          <w:tcPr>
            <w:tcW w:w="776" w:type="dxa"/>
            <w:vMerge/>
            <w:vAlign w:val="center"/>
          </w:tcPr>
          <w:p w:rsidR="00CA6BC9" w:rsidRDefault="00CA6BC9">
            <w:pPr>
              <w:adjustRightInd w:val="0"/>
              <w:snapToGrid w:val="0"/>
              <w:spacing w:line="40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776" w:type="dxa"/>
            <w:vAlign w:val="center"/>
          </w:tcPr>
          <w:p w:rsidR="00CA6BC9" w:rsidRDefault="00CA6BC9">
            <w:pPr>
              <w:adjustRightInd w:val="0"/>
              <w:snapToGrid w:val="0"/>
              <w:spacing w:line="40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>能</w:t>
            </w:r>
            <w:r>
              <w:rPr>
                <w:color w:val="000000"/>
                <w:sz w:val="28"/>
                <w:szCs w:val="28"/>
              </w:rPr>
              <w:t>源、资源节约和综合利用情况</w:t>
            </w:r>
          </w:p>
        </w:tc>
        <w:tc>
          <w:tcPr>
            <w:tcW w:w="9135" w:type="dxa"/>
            <w:vAlign w:val="center"/>
          </w:tcPr>
          <w:p w:rsidR="00CA6BC9" w:rsidRDefault="00CA6BC9">
            <w:pPr>
              <w:adjustRightInd w:val="0"/>
              <w:snapToGrid w:val="0"/>
              <w:spacing w:line="400" w:lineRule="exact"/>
              <w:rPr>
                <w:color w:val="000000"/>
                <w:sz w:val="28"/>
                <w:szCs w:val="28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>包含</w:t>
            </w:r>
            <w:r>
              <w:rPr>
                <w:color w:val="000000"/>
                <w:sz w:val="28"/>
                <w:szCs w:val="28"/>
              </w:rPr>
              <w:t>电耗</w:t>
            </w:r>
            <w:r>
              <w:rPr>
                <w:rFonts w:hint="eastAsia"/>
                <w:color w:val="000000"/>
                <w:sz w:val="28"/>
                <w:szCs w:val="28"/>
              </w:rPr>
              <w:t>、</w:t>
            </w:r>
            <w:r>
              <w:rPr>
                <w:rFonts w:hint="eastAsia"/>
                <w:color w:val="000000"/>
                <w:szCs w:val="28"/>
              </w:rPr>
              <w:t>水耗</w:t>
            </w:r>
            <w:r>
              <w:rPr>
                <w:rFonts w:hint="eastAsia"/>
                <w:color w:val="000000"/>
                <w:sz w:val="28"/>
                <w:szCs w:val="28"/>
              </w:rPr>
              <w:t>、资源化利用率和</w:t>
            </w:r>
            <w:proofErr w:type="gramStart"/>
            <w:r>
              <w:rPr>
                <w:rFonts w:hint="eastAsia"/>
                <w:color w:val="000000"/>
                <w:sz w:val="28"/>
                <w:szCs w:val="28"/>
              </w:rPr>
              <w:t>吨处理垃圾碳减</w:t>
            </w:r>
            <w:proofErr w:type="gramEnd"/>
            <w:r>
              <w:rPr>
                <w:rFonts w:hint="eastAsia"/>
                <w:color w:val="000000"/>
                <w:sz w:val="28"/>
                <w:szCs w:val="28"/>
              </w:rPr>
              <w:t>排指标</w:t>
            </w:r>
          </w:p>
        </w:tc>
      </w:tr>
      <w:tr w:rsidR="00914320">
        <w:trPr>
          <w:trHeight w:val="520"/>
          <w:jc w:val="center"/>
        </w:trPr>
        <w:tc>
          <w:tcPr>
            <w:tcW w:w="1552" w:type="dxa"/>
            <w:gridSpan w:val="2"/>
            <w:vAlign w:val="center"/>
          </w:tcPr>
          <w:p w:rsidR="00914320" w:rsidRDefault="0005179A">
            <w:pPr>
              <w:adjustRightInd w:val="0"/>
              <w:snapToGrid w:val="0"/>
              <w:spacing w:line="40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>项目商业运营模式</w:t>
            </w:r>
          </w:p>
        </w:tc>
        <w:tc>
          <w:tcPr>
            <w:tcW w:w="9135" w:type="dxa"/>
            <w:vAlign w:val="center"/>
          </w:tcPr>
          <w:p w:rsidR="00914320" w:rsidRDefault="00914320">
            <w:pPr>
              <w:adjustRightInd w:val="0"/>
              <w:snapToGrid w:val="0"/>
              <w:spacing w:line="400" w:lineRule="exact"/>
              <w:rPr>
                <w:sz w:val="28"/>
                <w:szCs w:val="28"/>
              </w:rPr>
            </w:pPr>
          </w:p>
        </w:tc>
      </w:tr>
      <w:tr w:rsidR="00914320">
        <w:trPr>
          <w:trHeight w:val="90"/>
          <w:jc w:val="center"/>
        </w:trPr>
        <w:tc>
          <w:tcPr>
            <w:tcW w:w="1552" w:type="dxa"/>
            <w:gridSpan w:val="2"/>
            <w:vMerge w:val="restart"/>
            <w:vAlign w:val="center"/>
          </w:tcPr>
          <w:p w:rsidR="00914320" w:rsidRDefault="0005179A">
            <w:pPr>
              <w:adjustRightInd w:val="0"/>
              <w:snapToGrid w:val="0"/>
              <w:spacing w:line="40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>运行</w:t>
            </w:r>
            <w:r>
              <w:rPr>
                <w:color w:val="000000"/>
                <w:sz w:val="28"/>
                <w:szCs w:val="28"/>
              </w:rPr>
              <w:t>照片</w:t>
            </w:r>
          </w:p>
        </w:tc>
        <w:tc>
          <w:tcPr>
            <w:tcW w:w="9135" w:type="dxa"/>
            <w:vAlign w:val="center"/>
          </w:tcPr>
          <w:p w:rsidR="00914320" w:rsidRDefault="00914320">
            <w:pPr>
              <w:adjustRightInd w:val="0"/>
              <w:snapToGrid w:val="0"/>
              <w:spacing w:line="400" w:lineRule="exact"/>
              <w:rPr>
                <w:color w:val="000000"/>
                <w:sz w:val="28"/>
                <w:szCs w:val="28"/>
              </w:rPr>
            </w:pPr>
          </w:p>
        </w:tc>
      </w:tr>
      <w:tr w:rsidR="00914320">
        <w:trPr>
          <w:trHeight w:val="6259"/>
          <w:jc w:val="center"/>
        </w:trPr>
        <w:tc>
          <w:tcPr>
            <w:tcW w:w="1552" w:type="dxa"/>
            <w:gridSpan w:val="2"/>
            <w:vMerge/>
            <w:vAlign w:val="center"/>
          </w:tcPr>
          <w:p w:rsidR="00914320" w:rsidRDefault="00914320">
            <w:pPr>
              <w:adjustRightInd w:val="0"/>
              <w:snapToGrid w:val="0"/>
              <w:spacing w:line="40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135" w:type="dxa"/>
            <w:vAlign w:val="center"/>
          </w:tcPr>
          <w:p w:rsidR="00914320" w:rsidRDefault="00914320">
            <w:pPr>
              <w:adjustRightInd w:val="0"/>
              <w:snapToGrid w:val="0"/>
              <w:spacing w:line="400" w:lineRule="exact"/>
              <w:rPr>
                <w:color w:val="000000"/>
                <w:sz w:val="28"/>
                <w:szCs w:val="28"/>
              </w:rPr>
            </w:pPr>
          </w:p>
        </w:tc>
      </w:tr>
      <w:tr w:rsidR="00914320">
        <w:trPr>
          <w:trHeight w:val="631"/>
          <w:jc w:val="center"/>
        </w:trPr>
        <w:tc>
          <w:tcPr>
            <w:tcW w:w="1552" w:type="dxa"/>
            <w:gridSpan w:val="2"/>
            <w:vMerge/>
            <w:vAlign w:val="center"/>
          </w:tcPr>
          <w:p w:rsidR="00914320" w:rsidRDefault="00914320">
            <w:pPr>
              <w:adjustRightInd w:val="0"/>
              <w:snapToGrid w:val="0"/>
              <w:spacing w:line="40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135" w:type="dxa"/>
            <w:vAlign w:val="center"/>
          </w:tcPr>
          <w:p w:rsidR="00914320" w:rsidRDefault="0005179A">
            <w:pPr>
              <w:adjustRightInd w:val="0"/>
              <w:snapToGrid w:val="0"/>
              <w:spacing w:line="40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照片要求：端正、清晰；名称需要根据图片对应的内容命名；尽量使用</w:t>
            </w:r>
            <w:r>
              <w:rPr>
                <w:color w:val="000000"/>
                <w:sz w:val="28"/>
                <w:szCs w:val="28"/>
              </w:rPr>
              <w:t>jpeg</w:t>
            </w:r>
            <w:r>
              <w:rPr>
                <w:color w:val="000000"/>
                <w:sz w:val="28"/>
                <w:szCs w:val="28"/>
              </w:rPr>
              <w:t>等常见格式，大小在</w:t>
            </w:r>
            <w:r>
              <w:rPr>
                <w:color w:val="000000"/>
                <w:sz w:val="28"/>
                <w:szCs w:val="28"/>
              </w:rPr>
              <w:t>1MB</w:t>
            </w:r>
            <w:r>
              <w:rPr>
                <w:color w:val="000000"/>
                <w:sz w:val="28"/>
                <w:szCs w:val="28"/>
              </w:rPr>
              <w:t>左右。</w:t>
            </w:r>
          </w:p>
        </w:tc>
      </w:tr>
      <w:tr w:rsidR="00914320">
        <w:trPr>
          <w:jc w:val="center"/>
        </w:trPr>
        <w:tc>
          <w:tcPr>
            <w:tcW w:w="1552" w:type="dxa"/>
            <w:gridSpan w:val="2"/>
            <w:vAlign w:val="center"/>
          </w:tcPr>
          <w:p w:rsidR="00914320" w:rsidRDefault="0005179A">
            <w:pPr>
              <w:adjustRightInd w:val="0"/>
              <w:snapToGrid w:val="0"/>
              <w:spacing w:line="40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>技术</w:t>
            </w:r>
            <w:r>
              <w:rPr>
                <w:color w:val="000000"/>
                <w:sz w:val="28"/>
                <w:szCs w:val="28"/>
              </w:rPr>
              <w:t>知识产权</w:t>
            </w:r>
            <w:r>
              <w:rPr>
                <w:rFonts w:hint="eastAsia"/>
                <w:color w:val="000000"/>
                <w:sz w:val="28"/>
                <w:szCs w:val="28"/>
              </w:rPr>
              <w:t>及</w:t>
            </w:r>
            <w:r>
              <w:rPr>
                <w:color w:val="000000"/>
                <w:sz w:val="28"/>
                <w:szCs w:val="28"/>
              </w:rPr>
              <w:t>获奖</w:t>
            </w:r>
            <w:r>
              <w:rPr>
                <w:rFonts w:hint="eastAsia"/>
                <w:color w:val="000000"/>
                <w:sz w:val="28"/>
                <w:szCs w:val="28"/>
              </w:rPr>
              <w:t>情况</w:t>
            </w:r>
          </w:p>
        </w:tc>
        <w:tc>
          <w:tcPr>
            <w:tcW w:w="9135" w:type="dxa"/>
            <w:vAlign w:val="center"/>
          </w:tcPr>
          <w:p w:rsidR="00914320" w:rsidRDefault="0005179A">
            <w:pPr>
              <w:adjustRightInd w:val="0"/>
              <w:snapToGrid w:val="0"/>
              <w:spacing w:line="400" w:lineRule="exact"/>
              <w:rPr>
                <w:color w:val="000000"/>
                <w:sz w:val="28"/>
                <w:szCs w:val="28"/>
              </w:rPr>
            </w:pPr>
            <w:r>
              <w:rPr>
                <w:rFonts w:ascii="楷体_GB2312" w:eastAsia="楷体_GB2312"/>
                <w:sz w:val="28"/>
                <w:szCs w:val="28"/>
              </w:rPr>
              <w:t>（列出该技术知识产权</w:t>
            </w:r>
            <w:r>
              <w:rPr>
                <w:rFonts w:ascii="楷体_GB2312" w:eastAsia="楷体_GB2312" w:hint="eastAsia"/>
                <w:sz w:val="28"/>
                <w:szCs w:val="28"/>
              </w:rPr>
              <w:t>及</w:t>
            </w:r>
            <w:r>
              <w:rPr>
                <w:rFonts w:ascii="楷体_GB2312" w:eastAsia="楷体_GB2312"/>
                <w:sz w:val="28"/>
                <w:szCs w:val="28"/>
              </w:rPr>
              <w:t>获奖</w:t>
            </w:r>
            <w:r>
              <w:rPr>
                <w:rFonts w:ascii="楷体_GB2312" w:eastAsia="楷体_GB2312" w:hint="eastAsia"/>
                <w:sz w:val="28"/>
                <w:szCs w:val="28"/>
              </w:rPr>
              <w:t>等情况）</w:t>
            </w:r>
          </w:p>
        </w:tc>
      </w:tr>
    </w:tbl>
    <w:p w:rsidR="00914320" w:rsidRDefault="0005179A">
      <w:pPr>
        <w:adjustRightInd w:val="0"/>
        <w:snapToGrid w:val="0"/>
        <w:jc w:val="lef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备注：</w:t>
      </w:r>
      <w:r>
        <w:rPr>
          <w:color w:val="000000"/>
          <w:sz w:val="28"/>
          <w:szCs w:val="28"/>
        </w:rPr>
        <w:t>1.“</w:t>
      </w:r>
      <w:r>
        <w:rPr>
          <w:color w:val="000000"/>
          <w:sz w:val="28"/>
          <w:szCs w:val="28"/>
        </w:rPr>
        <w:t>申报单位</w:t>
      </w:r>
      <w:r>
        <w:rPr>
          <w:color w:val="000000"/>
          <w:sz w:val="28"/>
          <w:szCs w:val="28"/>
        </w:rPr>
        <w:t>”</w:t>
      </w:r>
      <w:r>
        <w:rPr>
          <w:color w:val="000000"/>
          <w:sz w:val="28"/>
          <w:szCs w:val="28"/>
        </w:rPr>
        <w:t>应填写具有独立法人资格的单位全称。</w:t>
      </w:r>
    </w:p>
    <w:p w:rsidR="00914320" w:rsidRDefault="0005179A">
      <w:pPr>
        <w:adjustRightInd w:val="0"/>
        <w:snapToGrid w:val="0"/>
        <w:ind w:firstLineChars="300" w:firstLine="840"/>
        <w:jc w:val="lef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</w:t>
      </w:r>
      <w:r>
        <w:rPr>
          <w:color w:val="000000"/>
          <w:sz w:val="28"/>
          <w:szCs w:val="28"/>
        </w:rPr>
        <w:t>若是两个以上单位联合研发，应将主要单位填写在前；</w:t>
      </w:r>
    </w:p>
    <w:p w:rsidR="00914320" w:rsidRDefault="0005179A">
      <w:pPr>
        <w:adjustRightInd w:val="0"/>
        <w:snapToGrid w:val="0"/>
        <w:ind w:leftChars="264" w:left="1041" w:hangingChars="70" w:hanging="196"/>
        <w:jc w:val="lef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</w:t>
      </w:r>
      <w:r>
        <w:rPr>
          <w:color w:val="000000"/>
          <w:sz w:val="28"/>
          <w:szCs w:val="28"/>
        </w:rPr>
        <w:t>需提供申报证明材料的扫描件或复印件：（</w:t>
      </w:r>
      <w:r>
        <w:rPr>
          <w:color w:val="000000"/>
          <w:sz w:val="28"/>
          <w:szCs w:val="28"/>
        </w:rPr>
        <w:t>1</w:t>
      </w:r>
      <w:r>
        <w:rPr>
          <w:color w:val="000000"/>
          <w:sz w:val="28"/>
          <w:szCs w:val="28"/>
        </w:rPr>
        <w:t>）申报单位法人营业执照；（</w:t>
      </w:r>
      <w:r>
        <w:rPr>
          <w:color w:val="000000"/>
          <w:sz w:val="28"/>
          <w:szCs w:val="28"/>
        </w:rPr>
        <w:t>2</w:t>
      </w:r>
      <w:r>
        <w:rPr>
          <w:color w:val="000000"/>
          <w:sz w:val="28"/>
          <w:szCs w:val="28"/>
        </w:rPr>
        <w:t>）专利证书、获奖证书、技术鉴定</w:t>
      </w:r>
      <w:r>
        <w:rPr>
          <w:rFonts w:hint="eastAsia"/>
          <w:color w:val="000000"/>
          <w:sz w:val="28"/>
          <w:szCs w:val="28"/>
        </w:rPr>
        <w:t>证书</w:t>
      </w:r>
      <w:r>
        <w:rPr>
          <w:color w:val="000000"/>
          <w:sz w:val="28"/>
          <w:szCs w:val="28"/>
        </w:rPr>
        <w:t>等；（</w:t>
      </w:r>
      <w:r>
        <w:rPr>
          <w:color w:val="000000"/>
          <w:sz w:val="28"/>
          <w:szCs w:val="28"/>
        </w:rPr>
        <w:t>3</w:t>
      </w:r>
      <w:r>
        <w:rPr>
          <w:color w:val="000000"/>
          <w:sz w:val="28"/>
          <w:szCs w:val="28"/>
        </w:rPr>
        <w:t>）技术验收报告、验收监测报告等；</w:t>
      </w:r>
    </w:p>
    <w:p w:rsidR="00914320" w:rsidRDefault="0005179A">
      <w:pPr>
        <w:adjustRightInd w:val="0"/>
        <w:snapToGrid w:val="0"/>
        <w:ind w:firstLineChars="300" w:firstLine="840"/>
        <w:jc w:val="lef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</w:t>
      </w:r>
      <w:r>
        <w:rPr>
          <w:rFonts w:hint="eastAsia"/>
          <w:color w:val="000000"/>
          <w:sz w:val="28"/>
          <w:szCs w:val="28"/>
        </w:rPr>
        <w:t>择优填报项目，其余项目在技术推广应用情况一栏填写</w:t>
      </w:r>
      <w:r>
        <w:rPr>
          <w:color w:val="000000"/>
          <w:sz w:val="28"/>
          <w:szCs w:val="28"/>
        </w:rPr>
        <w:t>。</w:t>
      </w:r>
    </w:p>
    <w:p w:rsidR="00914320" w:rsidRDefault="00914320"/>
    <w:p w:rsidR="00914320" w:rsidRDefault="0005179A">
      <w:pPr>
        <w:adjustRightInd w:val="0"/>
        <w:snapToGrid w:val="0"/>
        <w:ind w:firstLineChars="300" w:firstLine="840"/>
        <w:jc w:val="left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914320" w:rsidRDefault="0005179A">
      <w:pPr>
        <w:pStyle w:val="2"/>
        <w:jc w:val="center"/>
        <w:sectPr w:rsidR="00914320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>
        <w:rPr>
          <w:rFonts w:hint="eastAsia"/>
        </w:rPr>
        <w:lastRenderedPageBreak/>
        <w:t>设备清单</w:t>
      </w:r>
    </w:p>
    <w:p w:rsidR="00914320" w:rsidRDefault="0005179A">
      <w:pPr>
        <w:adjustRightInd w:val="0"/>
        <w:spacing w:line="560" w:lineRule="exact"/>
        <w:jc w:val="center"/>
        <w:rPr>
          <w:b/>
          <w:bCs/>
          <w:color w:val="000000"/>
          <w:sz w:val="28"/>
          <w:szCs w:val="28"/>
        </w:rPr>
      </w:pPr>
      <w:r>
        <w:rPr>
          <w:rFonts w:hint="eastAsia"/>
          <w:b/>
          <w:bCs/>
          <w:color w:val="000000"/>
          <w:sz w:val="28"/>
          <w:szCs w:val="28"/>
        </w:rPr>
        <w:lastRenderedPageBreak/>
        <w:t>申报证明材料</w:t>
      </w:r>
    </w:p>
    <w:p w:rsidR="00914320" w:rsidRDefault="00914320"/>
    <w:sectPr w:rsidR="00914320" w:rsidSect="0091432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commentEx w15:paraId="545D7EFF" w15:done="0"/>
  <w15:commentEx w15:paraId="4B9E41C9" w15:done="0"/>
  <w15:commentEx w15:paraId="16B027BF" w15:done="0"/>
  <w15:commentEx w15:paraId="26D62F4D" w15:done="0"/>
  <w15:commentEx w15:paraId="310C6711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5E38" w:rsidRDefault="00375E38" w:rsidP="00CA6BC9">
      <w:r>
        <w:separator/>
      </w:r>
    </w:p>
  </w:endnote>
  <w:endnote w:type="continuationSeparator" w:id="0">
    <w:p w:rsidR="00375E38" w:rsidRDefault="00375E38" w:rsidP="00CA6B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微软雅黑"/>
    <w:charset w:val="86"/>
    <w:family w:val="script"/>
    <w:pitch w:val="default"/>
    <w:sig w:usb0="00000000" w:usb1="00000000" w:usb2="00000000" w:usb3="00000000" w:csb0="0004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楷体_GB2312">
    <w:altName w:val="楷体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5E38" w:rsidRDefault="00375E38" w:rsidP="00CA6BC9">
      <w:r>
        <w:separator/>
      </w:r>
    </w:p>
  </w:footnote>
  <w:footnote w:type="continuationSeparator" w:id="0">
    <w:p w:rsidR="00375E38" w:rsidRDefault="00375E38" w:rsidP="00CA6BC9">
      <w:r>
        <w:continuationSeparator/>
      </w:r>
    </w:p>
  </w:footnote>
</w:footnotes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person w15:author="徐玉波">
    <w15:presenceInfo w15:providerId="WPS Office" w15:userId="4232961642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rsids>
    <w:rsidRoot w:val="00FE5A15"/>
    <w:rsid w:val="0005179A"/>
    <w:rsid w:val="000635DB"/>
    <w:rsid w:val="000B2EDA"/>
    <w:rsid w:val="000C50FE"/>
    <w:rsid w:val="0016368F"/>
    <w:rsid w:val="001D7829"/>
    <w:rsid w:val="002372A7"/>
    <w:rsid w:val="00284280"/>
    <w:rsid w:val="002A320B"/>
    <w:rsid w:val="002D29A1"/>
    <w:rsid w:val="002F2A5F"/>
    <w:rsid w:val="00375E38"/>
    <w:rsid w:val="0040340F"/>
    <w:rsid w:val="00411434"/>
    <w:rsid w:val="004E220D"/>
    <w:rsid w:val="004E6164"/>
    <w:rsid w:val="00512B94"/>
    <w:rsid w:val="005311ED"/>
    <w:rsid w:val="00540B2A"/>
    <w:rsid w:val="00635A1C"/>
    <w:rsid w:val="00653277"/>
    <w:rsid w:val="00654A8D"/>
    <w:rsid w:val="006604FC"/>
    <w:rsid w:val="0077712A"/>
    <w:rsid w:val="007D56D5"/>
    <w:rsid w:val="008044D1"/>
    <w:rsid w:val="00817F1E"/>
    <w:rsid w:val="00914320"/>
    <w:rsid w:val="00976295"/>
    <w:rsid w:val="009B7B2E"/>
    <w:rsid w:val="009D7C31"/>
    <w:rsid w:val="009F4B8B"/>
    <w:rsid w:val="00A91105"/>
    <w:rsid w:val="00AF2678"/>
    <w:rsid w:val="00BC36F4"/>
    <w:rsid w:val="00C35427"/>
    <w:rsid w:val="00C36A0E"/>
    <w:rsid w:val="00C77FE1"/>
    <w:rsid w:val="00C83AC0"/>
    <w:rsid w:val="00C85259"/>
    <w:rsid w:val="00CA4706"/>
    <w:rsid w:val="00CA6BC9"/>
    <w:rsid w:val="00D141D3"/>
    <w:rsid w:val="00DC36C5"/>
    <w:rsid w:val="00E766EE"/>
    <w:rsid w:val="00EC2C8E"/>
    <w:rsid w:val="00EC5057"/>
    <w:rsid w:val="00ED7BEB"/>
    <w:rsid w:val="00EF2DA3"/>
    <w:rsid w:val="00F46E36"/>
    <w:rsid w:val="00F852BC"/>
    <w:rsid w:val="00FD0E20"/>
    <w:rsid w:val="00FE5A15"/>
    <w:rsid w:val="10CF5F0A"/>
    <w:rsid w:val="13C054BE"/>
    <w:rsid w:val="21CF5DA1"/>
    <w:rsid w:val="25594CE2"/>
    <w:rsid w:val="265A269F"/>
    <w:rsid w:val="2D893929"/>
    <w:rsid w:val="429C14FC"/>
    <w:rsid w:val="439857F4"/>
    <w:rsid w:val="48E812E8"/>
    <w:rsid w:val="4F04755B"/>
    <w:rsid w:val="639F0266"/>
    <w:rsid w:val="6F0315F3"/>
    <w:rsid w:val="777317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0" w:unhideWhenUsed="0" w:qFormat="1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Document Map" w:qFormat="1"/>
    <w:lsdException w:name="Normal Table" w:qFormat="1"/>
    <w:lsdException w:name="Balloon Text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2"/>
    <w:qFormat/>
    <w:rsid w:val="00914320"/>
    <w:pPr>
      <w:widowControl w:val="0"/>
      <w:jc w:val="both"/>
    </w:pPr>
    <w:rPr>
      <w:rFonts w:ascii="Times New Roman" w:eastAsia="仿宋_GB2312" w:hAnsi="Times New Roman" w:cs="Times New Roman"/>
      <w:kern w:val="2"/>
      <w:sz w:val="32"/>
      <w:szCs w:val="24"/>
    </w:rPr>
  </w:style>
  <w:style w:type="paragraph" w:styleId="2">
    <w:name w:val="heading 2"/>
    <w:basedOn w:val="a"/>
    <w:next w:val="a"/>
    <w:unhideWhenUsed/>
    <w:qFormat/>
    <w:rsid w:val="00914320"/>
    <w:pPr>
      <w:keepNext/>
      <w:keepLines/>
      <w:spacing w:before="100" w:after="100" w:line="413" w:lineRule="auto"/>
      <w:outlineLvl w:val="1"/>
    </w:pPr>
    <w:rPr>
      <w:rFonts w:ascii="Arial" w:eastAsia="黑体" w:hAnsi="Arial"/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Indent"/>
    <w:basedOn w:val="a"/>
    <w:uiPriority w:val="99"/>
    <w:qFormat/>
    <w:rsid w:val="00914320"/>
    <w:pPr>
      <w:ind w:firstLine="420"/>
    </w:pPr>
    <w:rPr>
      <w:szCs w:val="20"/>
    </w:rPr>
  </w:style>
  <w:style w:type="paragraph" w:styleId="a4">
    <w:name w:val="Document Map"/>
    <w:basedOn w:val="a"/>
    <w:link w:val="Char"/>
    <w:uiPriority w:val="99"/>
    <w:semiHidden/>
    <w:unhideWhenUsed/>
    <w:qFormat/>
    <w:rsid w:val="00914320"/>
    <w:rPr>
      <w:rFonts w:ascii="宋体" w:eastAsia="宋体"/>
      <w:sz w:val="18"/>
      <w:szCs w:val="18"/>
    </w:rPr>
  </w:style>
  <w:style w:type="paragraph" w:styleId="a5">
    <w:name w:val="annotation text"/>
    <w:basedOn w:val="a"/>
    <w:link w:val="Char0"/>
    <w:uiPriority w:val="99"/>
    <w:semiHidden/>
    <w:unhideWhenUsed/>
    <w:rsid w:val="00914320"/>
    <w:pPr>
      <w:jc w:val="left"/>
    </w:pPr>
  </w:style>
  <w:style w:type="paragraph" w:styleId="a6">
    <w:name w:val="Balloon Text"/>
    <w:basedOn w:val="a"/>
    <w:link w:val="Char1"/>
    <w:uiPriority w:val="99"/>
    <w:semiHidden/>
    <w:unhideWhenUsed/>
    <w:qFormat/>
    <w:rsid w:val="00914320"/>
    <w:rPr>
      <w:sz w:val="18"/>
      <w:szCs w:val="18"/>
    </w:rPr>
  </w:style>
  <w:style w:type="paragraph" w:styleId="a7">
    <w:name w:val="footer"/>
    <w:basedOn w:val="a"/>
    <w:link w:val="Char2"/>
    <w:uiPriority w:val="99"/>
    <w:unhideWhenUsed/>
    <w:qFormat/>
    <w:rsid w:val="0091432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8">
    <w:name w:val="header"/>
    <w:basedOn w:val="a"/>
    <w:link w:val="Char3"/>
    <w:uiPriority w:val="99"/>
    <w:unhideWhenUsed/>
    <w:qFormat/>
    <w:rsid w:val="0091432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9">
    <w:name w:val="List Paragraph"/>
    <w:basedOn w:val="a"/>
    <w:uiPriority w:val="34"/>
    <w:qFormat/>
    <w:rsid w:val="00914320"/>
    <w:pPr>
      <w:ind w:firstLineChars="200" w:firstLine="420"/>
    </w:pPr>
    <w:rPr>
      <w:rFonts w:ascii="Calibri" w:eastAsia="宋体" w:hAnsi="Calibri"/>
      <w:sz w:val="21"/>
      <w:szCs w:val="22"/>
    </w:rPr>
  </w:style>
  <w:style w:type="character" w:customStyle="1" w:styleId="font61">
    <w:name w:val="font61"/>
    <w:basedOn w:val="a0"/>
    <w:qFormat/>
    <w:rsid w:val="00914320"/>
    <w:rPr>
      <w:rFonts w:ascii="宋体" w:eastAsia="宋体" w:hAnsi="宋体" w:cs="宋体" w:hint="eastAsia"/>
      <w:color w:val="000000"/>
      <w:sz w:val="24"/>
      <w:szCs w:val="24"/>
      <w:u w:val="none"/>
    </w:rPr>
  </w:style>
  <w:style w:type="character" w:customStyle="1" w:styleId="Char3">
    <w:name w:val="页眉 Char"/>
    <w:basedOn w:val="a0"/>
    <w:link w:val="a8"/>
    <w:uiPriority w:val="99"/>
    <w:qFormat/>
    <w:rsid w:val="00914320"/>
    <w:rPr>
      <w:rFonts w:ascii="Times New Roman" w:eastAsia="仿宋_GB2312" w:hAnsi="Times New Roman" w:cs="Times New Roman"/>
      <w:kern w:val="2"/>
      <w:sz w:val="18"/>
      <w:szCs w:val="18"/>
    </w:rPr>
  </w:style>
  <w:style w:type="character" w:customStyle="1" w:styleId="Char2">
    <w:name w:val="页脚 Char"/>
    <w:basedOn w:val="a0"/>
    <w:link w:val="a7"/>
    <w:uiPriority w:val="99"/>
    <w:qFormat/>
    <w:rsid w:val="00914320"/>
    <w:rPr>
      <w:rFonts w:ascii="Times New Roman" w:eastAsia="仿宋_GB2312" w:hAnsi="Times New Roman" w:cs="Times New Roman"/>
      <w:kern w:val="2"/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qFormat/>
    <w:rsid w:val="00914320"/>
    <w:rPr>
      <w:rFonts w:ascii="Times New Roman" w:eastAsia="仿宋_GB2312" w:hAnsi="Times New Roman" w:cs="Times New Roman"/>
      <w:kern w:val="2"/>
      <w:sz w:val="18"/>
      <w:szCs w:val="18"/>
    </w:rPr>
  </w:style>
  <w:style w:type="character" w:customStyle="1" w:styleId="Char">
    <w:name w:val="文档结构图 Char"/>
    <w:basedOn w:val="a0"/>
    <w:link w:val="a4"/>
    <w:uiPriority w:val="99"/>
    <w:semiHidden/>
    <w:qFormat/>
    <w:rsid w:val="00914320"/>
    <w:rPr>
      <w:rFonts w:ascii="宋体" w:eastAsia="宋体" w:hAnsi="Times New Roman" w:cs="Times New Roman"/>
      <w:kern w:val="2"/>
      <w:sz w:val="18"/>
      <w:szCs w:val="18"/>
    </w:rPr>
  </w:style>
  <w:style w:type="character" w:styleId="aa">
    <w:name w:val="annotation reference"/>
    <w:basedOn w:val="a0"/>
    <w:uiPriority w:val="99"/>
    <w:semiHidden/>
    <w:unhideWhenUsed/>
    <w:rsid w:val="00914320"/>
    <w:rPr>
      <w:sz w:val="21"/>
      <w:szCs w:val="21"/>
    </w:rPr>
  </w:style>
  <w:style w:type="paragraph" w:styleId="ab">
    <w:name w:val="annotation subject"/>
    <w:basedOn w:val="a5"/>
    <w:next w:val="a5"/>
    <w:link w:val="Char4"/>
    <w:uiPriority w:val="99"/>
    <w:semiHidden/>
    <w:unhideWhenUsed/>
    <w:rsid w:val="0005179A"/>
    <w:rPr>
      <w:b/>
      <w:bCs/>
    </w:rPr>
  </w:style>
  <w:style w:type="character" w:customStyle="1" w:styleId="Char0">
    <w:name w:val="批注文字 Char"/>
    <w:basedOn w:val="a0"/>
    <w:link w:val="a5"/>
    <w:uiPriority w:val="99"/>
    <w:semiHidden/>
    <w:rsid w:val="0005179A"/>
    <w:rPr>
      <w:rFonts w:ascii="Times New Roman" w:eastAsia="仿宋_GB2312" w:hAnsi="Times New Roman" w:cs="Times New Roman"/>
      <w:kern w:val="2"/>
      <w:sz w:val="32"/>
      <w:szCs w:val="24"/>
    </w:rPr>
  </w:style>
  <w:style w:type="character" w:customStyle="1" w:styleId="Char4">
    <w:name w:val="批注主题 Char"/>
    <w:basedOn w:val="Char0"/>
    <w:link w:val="ab"/>
    <w:rsid w:val="0005179A"/>
    <w:rPr>
      <w:rFonts w:ascii="Times New Roman" w:eastAsia="仿宋_GB2312" w:hAnsi="Times New Roman" w:cs="Times New Roman"/>
      <w:kern w:val="2"/>
      <w:sz w:val="32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1/relationships/people" Target="people.xml"/><Relationship Id="rId5" Type="http://schemas.openxmlformats.org/officeDocument/2006/relationships/webSettings" Target="webSettings.xml"/><Relationship Id="rId10" Type="http://schemas.microsoft.com/office/2011/relationships/commentsExtended" Target="commentsExtended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105</Words>
  <Characters>603</Characters>
  <Application>Microsoft Office Word</Application>
  <DocSecurity>0</DocSecurity>
  <Lines>5</Lines>
  <Paragraphs>1</Paragraphs>
  <ScaleCrop>false</ScaleCrop>
  <Company>Microsoft</Company>
  <LinksUpToDate>false</LinksUpToDate>
  <CharactersWithSpaces>707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何士冲</dc:creator>
  <cp:lastModifiedBy>黑豆</cp:lastModifiedBy>
  <cp:revision>20</cp:revision>
  <cp:lastPrinted>2021-06-24T03:27:00Z</cp:lastPrinted>
  <dcterms:created xsi:type="dcterms:W3CDTF">2021-08-20T09:07:00Z</dcterms:created>
  <dcterms:modified xsi:type="dcterms:W3CDTF">2021-12-29T14:06:00Z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2052-11.1.0.11194</vt:lpwstr>
  </property>
  <property fmtid="{D5CDD505-2E9C-101B-9397-08002B2CF9AE}" pid="3" name="ICV">
    <vt:lpwstr>072B7A303F8F490F917E6A224CE24424</vt:lpwstr>
  </property>
</Properties>
</file>